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98A87">
      <w:pPr>
        <w:adjustRightInd w:val="0"/>
        <w:snapToGrid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527E9937">
      <w:pPr>
        <w:pStyle w:val="2"/>
        <w:rPr>
          <w:rFonts w:hint="eastAsia"/>
          <w:highlight w:val="none"/>
          <w:lang w:val="en-US" w:eastAsia="zh-CN"/>
        </w:rPr>
      </w:pPr>
    </w:p>
    <w:p w14:paraId="21020B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中国医学科学院病原生物学研究所</w:t>
      </w:r>
    </w:p>
    <w:p w14:paraId="194E93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会议服务</w:t>
      </w:r>
      <w:r>
        <w:rPr>
          <w:rFonts w:hint="eastAsia" w:ascii="方正小标宋简体" w:hAnsi="方正小标宋简体" w:eastAsia="方正小标宋简体" w:cs="方正小标宋简体"/>
          <w:sz w:val="44"/>
          <w:szCs w:val="44"/>
          <w:highlight w:val="none"/>
        </w:rPr>
        <w:t>采购项目比选</w:t>
      </w:r>
      <w:r>
        <w:rPr>
          <w:rFonts w:hint="eastAsia" w:ascii="方正小标宋简体" w:hAnsi="方正小标宋简体" w:eastAsia="方正小标宋简体" w:cs="方正小标宋简体"/>
          <w:sz w:val="44"/>
          <w:szCs w:val="44"/>
          <w:highlight w:val="none"/>
          <w:lang w:val="en-US" w:eastAsia="zh-CN"/>
        </w:rPr>
        <w:t>文件</w:t>
      </w:r>
    </w:p>
    <w:p w14:paraId="4B8E7F68">
      <w:pPr>
        <w:rPr>
          <w:rFonts w:hint="eastAsia" w:ascii="仿宋" w:hAnsi="仿宋" w:eastAsia="仿宋" w:cs="仿宋"/>
          <w:sz w:val="32"/>
          <w:szCs w:val="32"/>
          <w:highlight w:val="none"/>
        </w:rPr>
      </w:pPr>
    </w:p>
    <w:p w14:paraId="645778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项目概况</w:t>
      </w:r>
    </w:p>
    <w:p w14:paraId="22F666B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sz w:val="32"/>
          <w:szCs w:val="32"/>
          <w:highlight w:val="none"/>
          <w:lang w:val="en-US" w:eastAsia="zh-CN"/>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一）项目内容：</w:t>
      </w:r>
      <w:r>
        <w:rPr>
          <w:rFonts w:hint="eastAsia" w:ascii="仿宋" w:hAnsi="仿宋" w:eastAsia="仿宋" w:cs="仿宋"/>
          <w:sz w:val="32"/>
          <w:szCs w:val="32"/>
          <w:highlight w:val="none"/>
          <w:lang w:val="en-US" w:eastAsia="zh-CN"/>
        </w:rPr>
        <w:t>中国病原学</w:t>
      </w:r>
      <w:bookmarkStart w:id="0" w:name="_GoBack"/>
      <w:bookmarkEnd w:id="0"/>
      <w:r>
        <w:rPr>
          <w:rFonts w:hint="eastAsia" w:ascii="仿宋" w:hAnsi="仿宋" w:eastAsia="仿宋" w:cs="仿宋"/>
          <w:sz w:val="32"/>
          <w:szCs w:val="32"/>
          <w:highlight w:val="none"/>
          <w:lang w:val="en-US" w:eastAsia="zh-CN"/>
        </w:rPr>
        <w:t>发展大会（第二届）会议服务。</w:t>
      </w:r>
    </w:p>
    <w:p w14:paraId="6C8297A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rPr>
        <w:t>本项目地点：</w:t>
      </w:r>
      <w:r>
        <w:rPr>
          <w:rFonts w:hint="eastAsia" w:ascii="仿宋" w:hAnsi="仿宋" w:eastAsia="仿宋" w:cs="仿宋"/>
          <w:sz w:val="32"/>
          <w:szCs w:val="32"/>
          <w:highlight w:val="none"/>
        </w:rPr>
        <w:t>北京市大兴区天荣街16号</w:t>
      </w:r>
      <w:r>
        <w:rPr>
          <w:rFonts w:hint="eastAsia" w:ascii="仿宋" w:hAnsi="仿宋" w:eastAsia="仿宋" w:cs="仿宋"/>
          <w:sz w:val="32"/>
          <w:szCs w:val="32"/>
          <w:highlight w:val="none"/>
          <w:lang w:eastAsia="zh-CN"/>
        </w:rPr>
        <w:t>。</w:t>
      </w:r>
    </w:p>
    <w:p w14:paraId="503AB64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lang w:eastAsia="zh-CN"/>
        </w:rPr>
        <w:t>本项目</w:t>
      </w:r>
      <w:r>
        <w:rPr>
          <w:rFonts w:hint="eastAsia" w:ascii="楷体" w:hAnsi="楷体" w:eastAsia="楷体" w:cs="楷体"/>
          <w:b/>
          <w:bCs/>
          <w:sz w:val="32"/>
          <w:szCs w:val="32"/>
          <w:highlight w:val="none"/>
          <w:lang w:val="en-US" w:eastAsia="zh-CN"/>
        </w:rPr>
        <w:t>控制价</w:t>
      </w:r>
      <w:r>
        <w:rPr>
          <w:rFonts w:hint="eastAsia" w:ascii="楷体" w:hAnsi="楷体" w:eastAsia="楷体" w:cs="楷体"/>
          <w:b/>
          <w:bCs/>
          <w:sz w:val="32"/>
          <w:szCs w:val="32"/>
          <w:highlight w:val="none"/>
          <w:lang w:eastAsia="zh-CN"/>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rPr>
        <w:t>。</w:t>
      </w:r>
    </w:p>
    <w:p w14:paraId="0D50CA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报价超过</w:t>
      </w:r>
      <w:r>
        <w:rPr>
          <w:rFonts w:hint="eastAsia" w:ascii="仿宋" w:hAnsi="仿宋" w:eastAsia="仿宋" w:cs="仿宋"/>
          <w:sz w:val="32"/>
          <w:szCs w:val="32"/>
          <w:highlight w:val="none"/>
          <w:lang w:val="en-US" w:eastAsia="zh-CN"/>
        </w:rPr>
        <w:t>本项目控制价</w:t>
      </w:r>
      <w:r>
        <w:rPr>
          <w:rFonts w:hint="eastAsia" w:ascii="仿宋" w:hAnsi="仿宋" w:eastAsia="仿宋" w:cs="仿宋"/>
          <w:sz w:val="32"/>
          <w:szCs w:val="32"/>
          <w:highlight w:val="none"/>
        </w:rPr>
        <w:t>的响应文件将被拒绝。</w:t>
      </w:r>
    </w:p>
    <w:p w14:paraId="11123B0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二、采购需求</w:t>
      </w:r>
    </w:p>
    <w:p w14:paraId="3B2464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一</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lang w:val="en-US" w:eastAsia="zh-CN"/>
        </w:rPr>
        <w:t>采购内容详见</w:t>
      </w:r>
      <w:r>
        <w:rPr>
          <w:rFonts w:hint="eastAsia" w:ascii="仿宋" w:hAnsi="仿宋" w:eastAsia="仿宋" w:cs="仿宋"/>
          <w:b/>
          <w:bCs/>
          <w:sz w:val="32"/>
          <w:szCs w:val="32"/>
          <w:highlight w:val="none"/>
          <w:lang w:val="en-US" w:eastAsia="zh-CN"/>
        </w:rPr>
        <w:t>会议服务清单</w:t>
      </w:r>
      <w:r>
        <w:rPr>
          <w:rFonts w:hint="eastAsia" w:ascii="仿宋" w:hAnsi="仿宋" w:eastAsia="仿宋" w:cs="仿宋"/>
          <w:sz w:val="32"/>
          <w:szCs w:val="32"/>
          <w:highlight w:val="none"/>
          <w:lang w:val="en-US" w:eastAsia="zh-CN"/>
        </w:rPr>
        <w:t>。</w:t>
      </w:r>
    </w:p>
    <w:p w14:paraId="12B0001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二</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lang w:eastAsia="zh-CN"/>
        </w:rPr>
        <w:t>供应商应满足以下条件：</w:t>
      </w:r>
    </w:p>
    <w:p w14:paraId="4C9AC03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具备丰富的全国性学术会议、医学/科研类大型会议服务经验；</w:t>
      </w:r>
    </w:p>
    <w:p w14:paraId="72D3E6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2.具备丰富的大型会议、典礼活动摄制、直播经验。</w:t>
      </w:r>
    </w:p>
    <w:p w14:paraId="5A9C66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三</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供应商</w:t>
      </w:r>
      <w:r>
        <w:rPr>
          <w:rFonts w:hint="eastAsia" w:ascii="仿宋" w:hAnsi="仿宋" w:eastAsia="仿宋" w:cs="仿宋"/>
          <w:sz w:val="32"/>
          <w:szCs w:val="32"/>
          <w:highlight w:val="none"/>
          <w:lang w:eastAsia="zh-CN"/>
        </w:rPr>
        <w:t>需按照进度和活动实际情况完成以下工作：</w:t>
      </w:r>
      <w:r>
        <w:rPr>
          <w:rFonts w:hint="eastAsia" w:ascii="仿宋" w:hAnsi="仿宋" w:eastAsia="仿宋" w:cs="仿宋"/>
          <w:sz w:val="32"/>
          <w:szCs w:val="32"/>
          <w:highlight w:val="none"/>
          <w:lang w:val="en-US" w:eastAsia="zh-CN"/>
        </w:rPr>
        <w:t>会议整体</w:t>
      </w:r>
      <w:r>
        <w:rPr>
          <w:rFonts w:hint="eastAsia" w:ascii="仿宋" w:hAnsi="仿宋" w:eastAsia="仿宋" w:cs="仿宋"/>
          <w:sz w:val="32"/>
          <w:szCs w:val="32"/>
          <w:highlight w:val="none"/>
          <w:lang w:eastAsia="zh-CN"/>
        </w:rPr>
        <w:t>策划、</w:t>
      </w:r>
      <w:r>
        <w:rPr>
          <w:rFonts w:hint="eastAsia" w:ascii="仿宋" w:hAnsi="仿宋" w:eastAsia="仿宋" w:cs="仿宋"/>
          <w:sz w:val="32"/>
          <w:szCs w:val="32"/>
          <w:highlight w:val="none"/>
          <w:lang w:val="en-US" w:eastAsia="zh-CN"/>
        </w:rPr>
        <w:t>现场</w:t>
      </w:r>
      <w:r>
        <w:rPr>
          <w:rFonts w:hint="eastAsia" w:ascii="仿宋" w:hAnsi="仿宋" w:eastAsia="仿宋" w:cs="仿宋"/>
          <w:sz w:val="32"/>
          <w:szCs w:val="32"/>
          <w:highlight w:val="none"/>
          <w:lang w:eastAsia="zh-CN"/>
        </w:rPr>
        <w:t>勘景、</w:t>
      </w:r>
      <w:r>
        <w:rPr>
          <w:rFonts w:hint="eastAsia" w:ascii="仿宋" w:hAnsi="仿宋" w:eastAsia="仿宋" w:cs="仿宋"/>
          <w:sz w:val="32"/>
          <w:szCs w:val="32"/>
          <w:highlight w:val="none"/>
          <w:lang w:val="en-US" w:eastAsia="zh-CN"/>
        </w:rPr>
        <w:t>会场设计制作与搭建、会议餐饮、车辆租赁与交通保障、现场统筹执行、</w:t>
      </w:r>
      <w:r>
        <w:rPr>
          <w:rFonts w:hint="eastAsia" w:ascii="仿宋" w:hAnsi="仿宋" w:eastAsia="仿宋" w:cs="仿宋"/>
          <w:sz w:val="32"/>
          <w:szCs w:val="32"/>
          <w:highlight w:val="none"/>
          <w:lang w:eastAsia="zh-CN"/>
        </w:rPr>
        <w:t>现场拍摄、资料整理、撰写直播方案、彩排、直播、</w:t>
      </w:r>
      <w:r>
        <w:rPr>
          <w:rFonts w:hint="eastAsia" w:ascii="仿宋" w:hAnsi="仿宋" w:eastAsia="仿宋" w:cs="仿宋"/>
          <w:sz w:val="32"/>
          <w:szCs w:val="32"/>
          <w:highlight w:val="none"/>
          <w:lang w:val="en-US" w:eastAsia="zh-CN"/>
        </w:rPr>
        <w:t>速记、</w:t>
      </w:r>
      <w:r>
        <w:rPr>
          <w:rFonts w:hint="eastAsia" w:ascii="仿宋" w:hAnsi="仿宋" w:eastAsia="仿宋" w:cs="仿宋"/>
          <w:sz w:val="32"/>
          <w:szCs w:val="32"/>
          <w:highlight w:val="none"/>
          <w:lang w:eastAsia="zh-CN"/>
        </w:rPr>
        <w:t>图文资料处理、音乐制作及效果处理、包装元素设计及包装制作等全套相关</w:t>
      </w:r>
      <w:r>
        <w:rPr>
          <w:rFonts w:hint="eastAsia" w:ascii="仿宋" w:hAnsi="仿宋" w:eastAsia="仿宋" w:cs="仿宋"/>
          <w:sz w:val="32"/>
          <w:szCs w:val="32"/>
          <w:highlight w:val="none"/>
          <w:lang w:val="en-US" w:eastAsia="zh-CN"/>
        </w:rPr>
        <w:t>工作</w:t>
      </w:r>
      <w:r>
        <w:rPr>
          <w:rFonts w:hint="eastAsia" w:ascii="仿宋" w:hAnsi="仿宋" w:eastAsia="仿宋" w:cs="仿宋"/>
          <w:sz w:val="32"/>
          <w:szCs w:val="32"/>
          <w:highlight w:val="none"/>
          <w:lang w:eastAsia="zh-CN"/>
        </w:rPr>
        <w:t>。</w:t>
      </w:r>
    </w:p>
    <w:p w14:paraId="1B732C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四</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lang w:eastAsia="zh-CN"/>
        </w:rPr>
        <w:t>会议实施时间：</w:t>
      </w:r>
      <w:r>
        <w:rPr>
          <w:rFonts w:hint="eastAsia" w:ascii="仿宋" w:hAnsi="仿宋" w:eastAsia="仿宋" w:cs="仿宋"/>
          <w:sz w:val="32"/>
          <w:szCs w:val="32"/>
          <w:highlight w:val="none"/>
          <w:lang w:val="en-US" w:eastAsia="zh-CN"/>
        </w:rPr>
        <w:t>会议计划于五月上旬召开，会期预计2天，为200人以上大会场，具体以活动现场实际情况为准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会场全程安排拍摄及直播推流，需负责现场及花絮拍摄、多机位录像，全程多角度采集充足高质量素材，做好剪辑包装设计与制作工作，保障直播音画流畅、信息准确、效果良好，根据实际需要做直播延时等相关处理。供应商需同时负责MacRP系统直播的全程维护和支持任务。</w:t>
      </w:r>
    </w:p>
    <w:p w14:paraId="167396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val="en-US" w:eastAsia="zh-CN"/>
        </w:rPr>
        <w:t>（五</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lang w:eastAsia="zh-CN"/>
        </w:rPr>
        <w:t>供应商需</w:t>
      </w:r>
      <w:r>
        <w:rPr>
          <w:rFonts w:hint="eastAsia" w:ascii="仿宋" w:hAnsi="仿宋" w:eastAsia="仿宋" w:cs="仿宋"/>
          <w:sz w:val="32"/>
          <w:szCs w:val="32"/>
          <w:highlight w:val="none"/>
          <w:lang w:val="en-US" w:eastAsia="zh-CN"/>
        </w:rPr>
        <w:t>至少于</w:t>
      </w:r>
      <w:r>
        <w:rPr>
          <w:rFonts w:hint="eastAsia" w:ascii="仿宋" w:hAnsi="仿宋" w:eastAsia="仿宋" w:cs="仿宋"/>
          <w:sz w:val="32"/>
          <w:szCs w:val="32"/>
          <w:highlight w:val="none"/>
          <w:lang w:eastAsia="zh-CN"/>
        </w:rPr>
        <w:t>会议开始前</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小时完成所有设备材料运输</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lang w:eastAsia="zh-CN"/>
        </w:rPr>
        <w:t>搭建服务，</w:t>
      </w:r>
      <w:r>
        <w:rPr>
          <w:rFonts w:hint="eastAsia" w:ascii="仿宋" w:hAnsi="仿宋" w:eastAsia="仿宋" w:cs="仿宋"/>
          <w:sz w:val="32"/>
          <w:szCs w:val="32"/>
          <w:highlight w:val="none"/>
          <w:lang w:val="en-US" w:eastAsia="zh-CN"/>
        </w:rPr>
        <w:t>以及</w:t>
      </w:r>
      <w:r>
        <w:rPr>
          <w:rFonts w:hint="eastAsia" w:ascii="仿宋" w:hAnsi="仿宋" w:eastAsia="仿宋" w:cs="仿宋"/>
          <w:sz w:val="32"/>
          <w:szCs w:val="32"/>
          <w:highlight w:val="none"/>
          <w:lang w:eastAsia="zh-CN"/>
        </w:rPr>
        <w:t>在会议结束后12小时内完成所有设备材料拆除</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lang w:eastAsia="zh-CN"/>
        </w:rPr>
        <w:t>运输服务。</w:t>
      </w:r>
    </w:p>
    <w:p w14:paraId="7BD7DD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val="en-US" w:eastAsia="zh-CN"/>
        </w:rPr>
        <w:t>（六）</w:t>
      </w:r>
      <w:r>
        <w:rPr>
          <w:rFonts w:hint="eastAsia" w:ascii="仿宋" w:hAnsi="仿宋" w:eastAsia="仿宋" w:cs="仿宋"/>
          <w:sz w:val="32"/>
          <w:szCs w:val="32"/>
          <w:highlight w:val="none"/>
          <w:lang w:eastAsia="zh-CN"/>
        </w:rPr>
        <w:t>供应商须提供完整</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lang w:eastAsia="zh-CN"/>
        </w:rPr>
        <w:t>服务方案、人员配置、设备清单、应急预案、进度计划，确保会议流程顺畅、保障到位。</w:t>
      </w:r>
    </w:p>
    <w:p w14:paraId="086606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val="en-US" w:eastAsia="zh-CN"/>
        </w:rPr>
        <w:t>（七）</w:t>
      </w:r>
      <w:r>
        <w:rPr>
          <w:rFonts w:hint="eastAsia" w:ascii="仿宋" w:hAnsi="仿宋" w:eastAsia="仿宋" w:cs="仿宋"/>
          <w:sz w:val="32"/>
          <w:szCs w:val="32"/>
          <w:highlight w:val="none"/>
          <w:lang w:eastAsia="zh-CN"/>
        </w:rPr>
        <w:t>报价中应包含上述所有费用并细化：包含但不限于各类设备使用及人员价目表；直播相关费用明细；设计制作、</w:t>
      </w:r>
      <w:r>
        <w:rPr>
          <w:rFonts w:hint="eastAsia" w:ascii="仿宋" w:hAnsi="仿宋" w:eastAsia="仿宋" w:cs="仿宋"/>
          <w:sz w:val="32"/>
          <w:szCs w:val="32"/>
          <w:highlight w:val="none"/>
          <w:lang w:val="en-US" w:eastAsia="zh-CN"/>
        </w:rPr>
        <w:t>搭建</w:t>
      </w:r>
      <w:r>
        <w:rPr>
          <w:rFonts w:hint="eastAsia" w:ascii="仿宋" w:hAnsi="仿宋" w:eastAsia="仿宋" w:cs="仿宋"/>
          <w:sz w:val="32"/>
          <w:szCs w:val="32"/>
          <w:highlight w:val="none"/>
          <w:lang w:eastAsia="zh-CN"/>
        </w:rPr>
        <w:t>等费用。报价应包含全部费用，不得额外加价。</w:t>
      </w:r>
    </w:p>
    <w:p w14:paraId="19E0EB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二、供应商资格要求</w:t>
      </w:r>
    </w:p>
    <w:p w14:paraId="34AE7FED">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本项目要求供应商为中华人民共和国境内工商局登记注册、据中华人民共和国有关法律合法成立并存续的法人或其他组织。</w:t>
      </w:r>
    </w:p>
    <w:p w14:paraId="453B447E">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供应商成交后不允许分包及转包。</w:t>
      </w:r>
    </w:p>
    <w:p w14:paraId="65335BB1">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本项目不接受联合体投标。</w:t>
      </w:r>
    </w:p>
    <w:p w14:paraId="75AD66D7">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具备《中国政府采购法》第22条要求供应商必须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70E89900">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未被“信用中国”网站（www.creditchina.gov.cn）列入失信被执行人、重大税收违法案件当事人名单的；未被“中国政府采购网”网站（www.ccgp.gov.cn）列入政府采购严重违法失信行为记录名单。</w:t>
      </w:r>
    </w:p>
    <w:p w14:paraId="2B9101FE">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13AB9309">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具备丰富的全国性学术会议、医学/科研类大型会议服务经验</w:t>
      </w:r>
      <w:r>
        <w:rPr>
          <w:rFonts w:hint="eastAsia" w:ascii="仿宋" w:hAnsi="仿宋" w:eastAsia="仿宋" w:cs="仿宋"/>
          <w:sz w:val="32"/>
          <w:szCs w:val="32"/>
          <w:highlight w:val="none"/>
          <w:lang w:eastAsia="zh-CN"/>
        </w:rPr>
        <w:t>。</w:t>
      </w:r>
    </w:p>
    <w:p w14:paraId="6CBD5680">
      <w:pPr>
        <w:spacing w:line="360" w:lineRule="auto"/>
        <w:ind w:firstLine="640" w:firstLineChars="200"/>
        <w:rPr>
          <w:rFonts w:hint="eastAsia"/>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八）</w:t>
      </w:r>
      <w:r>
        <w:rPr>
          <w:rFonts w:hint="eastAsia" w:ascii="仿宋" w:hAnsi="仿宋" w:eastAsia="仿宋" w:cs="仿宋"/>
          <w:sz w:val="32"/>
          <w:szCs w:val="32"/>
          <w:highlight w:val="none"/>
        </w:rPr>
        <w:t>具</w:t>
      </w:r>
      <w:r>
        <w:rPr>
          <w:rFonts w:hint="eastAsia" w:ascii="仿宋" w:hAnsi="仿宋" w:eastAsia="仿宋" w:cs="仿宋"/>
          <w:sz w:val="32"/>
          <w:szCs w:val="32"/>
          <w:highlight w:val="none"/>
          <w:lang w:val="en-US" w:eastAsia="zh-CN"/>
        </w:rPr>
        <w:t>备</w:t>
      </w:r>
      <w:r>
        <w:rPr>
          <w:rFonts w:hint="eastAsia" w:ascii="仿宋" w:hAnsi="仿宋" w:eastAsia="仿宋" w:cs="仿宋"/>
          <w:sz w:val="32"/>
          <w:szCs w:val="32"/>
          <w:highlight w:val="none"/>
        </w:rPr>
        <w:t>丰富的大型会议、典礼活动摄制、直播经验</w:t>
      </w:r>
      <w:r>
        <w:rPr>
          <w:rFonts w:hint="eastAsia" w:ascii="仿宋" w:hAnsi="仿宋" w:eastAsia="仿宋" w:cs="仿宋"/>
          <w:sz w:val="32"/>
          <w:szCs w:val="32"/>
          <w:highlight w:val="none"/>
          <w:lang w:eastAsia="zh-CN"/>
        </w:rPr>
        <w:t>。</w:t>
      </w:r>
    </w:p>
    <w:p w14:paraId="3ACAB726">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九）</w:t>
      </w:r>
      <w:r>
        <w:rPr>
          <w:rFonts w:hint="eastAsia" w:ascii="仿宋" w:hAnsi="仿宋" w:eastAsia="仿宋" w:cs="仿宋"/>
          <w:sz w:val="32"/>
          <w:szCs w:val="32"/>
          <w:highlight w:val="none"/>
        </w:rPr>
        <w:t>截至2026年4月21日止三年内具有类似会议服务业绩（须提供合同）。</w:t>
      </w:r>
    </w:p>
    <w:p w14:paraId="637EFCCD">
      <w:pPr>
        <w:spacing w:beforeLines="0" w:afterLines="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w:t>
      </w:r>
      <w:r>
        <w:rPr>
          <w:rFonts w:hint="eastAsia" w:ascii="仿宋" w:hAnsi="仿宋" w:eastAsia="仿宋" w:cs="仿宋"/>
          <w:sz w:val="32"/>
          <w:szCs w:val="32"/>
          <w:highlight w:val="none"/>
        </w:rPr>
        <w:t>符合法律、法规规定的其它要求。</w:t>
      </w:r>
    </w:p>
    <w:p w14:paraId="3CD45C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lang w:val="en-US" w:eastAsia="zh-CN"/>
        </w:rPr>
        <w:t>三、其他比选相关事宜</w:t>
      </w:r>
    </w:p>
    <w:p w14:paraId="5D4488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比选文件由以下部分组成，须全部加盖报价单位公章</w:t>
      </w:r>
      <w:r>
        <w:rPr>
          <w:rFonts w:hint="eastAsia" w:ascii="仿宋" w:hAnsi="仿宋" w:eastAsia="仿宋" w:cs="仿宋"/>
          <w:sz w:val="32"/>
          <w:szCs w:val="32"/>
          <w:highlight w:val="none"/>
          <w:lang w:eastAsia="zh-CN"/>
        </w:rPr>
        <w:t>：</w:t>
      </w:r>
    </w:p>
    <w:p w14:paraId="74CAB8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营业执照复印件；</w:t>
      </w:r>
    </w:p>
    <w:p w14:paraId="1BCE1B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法人代表身份证复印件或者法人代表授权书原件和授权代表身份证复印件；</w:t>
      </w:r>
    </w:p>
    <w:p w14:paraId="5C3BC5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项目报价表；</w:t>
      </w:r>
    </w:p>
    <w:p w14:paraId="0C7CC3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供应商认为需要提供的其他说明和资料。</w:t>
      </w:r>
    </w:p>
    <w:p w14:paraId="01B049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本项目不组织供应商对建设现场及周围进行踏勘，供应商自行踏勘现场时发生的所有费用由供应商自理。供应商未做实地踏勘的，中标后签订合同时和履约过程中，不得以不完全了解情况为由提出任何形式的增加费用或索赔的要求。</w:t>
      </w:r>
    </w:p>
    <w:p w14:paraId="20FD7A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四、比选程序及成交原则</w:t>
      </w:r>
    </w:p>
    <w:p w14:paraId="157CBE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ighlight w:val="none"/>
          <w:lang w:val="en-US" w:eastAsia="zh-CN"/>
        </w:rPr>
      </w:pPr>
      <w:r>
        <w:rPr>
          <w:rFonts w:hint="eastAsia" w:ascii="仿宋" w:hAnsi="仿宋" w:eastAsia="仿宋" w:cs="仿宋"/>
          <w:sz w:val="32"/>
          <w:szCs w:val="32"/>
          <w:highlight w:val="none"/>
        </w:rPr>
        <w:t>本项目采用综合评分法，由比选小组对各符合资格的潜在供应商递交的文件进行拆封、评审评分，评分因素及标准详见附</w:t>
      </w:r>
      <w:r>
        <w:rPr>
          <w:rFonts w:hint="eastAsia" w:ascii="仿宋" w:hAnsi="仿宋" w:eastAsia="仿宋" w:cs="仿宋"/>
          <w:sz w:val="32"/>
          <w:szCs w:val="32"/>
          <w:highlight w:val="none"/>
          <w:lang w:val="en-US" w:eastAsia="zh-CN"/>
        </w:rPr>
        <w:t>件</w:t>
      </w:r>
      <w:r>
        <w:rPr>
          <w:rFonts w:hint="eastAsia" w:ascii="仿宋" w:hAnsi="仿宋" w:eastAsia="仿宋" w:cs="仿宋"/>
          <w:sz w:val="32"/>
          <w:szCs w:val="32"/>
          <w:highlight w:val="none"/>
        </w:rPr>
        <w:t>。评审后得分由高到低顺序排列。得分相同的，按报价由低到高顺序排列；得分且报价相同的，按服务方案优劣顺序排列，排名第一的暂定为本项目供应商。</w:t>
      </w:r>
    </w:p>
    <w:p w14:paraId="39A15E55">
      <w:pPr>
        <w:pStyle w:val="2"/>
        <w:rPr>
          <w:rFonts w:hint="default" w:ascii="仿宋" w:hAnsi="仿宋" w:eastAsia="仿宋" w:cs="仿宋"/>
          <w:sz w:val="32"/>
          <w:szCs w:val="32"/>
          <w:highlight w:val="none"/>
          <w:lang w:val="en-US" w:eastAsia="zh-CN"/>
        </w:rPr>
      </w:pPr>
    </w:p>
    <w:tbl>
      <w:tblPr>
        <w:tblStyle w:val="6"/>
        <w:tblpPr w:leftFromText="180" w:rightFromText="180" w:vertAnchor="text" w:horzAnchor="page" w:tblpX="1610" w:tblpY="889"/>
        <w:tblOverlap w:val="never"/>
        <w:tblW w:w="8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1510"/>
        <w:gridCol w:w="2467"/>
        <w:gridCol w:w="1469"/>
        <w:gridCol w:w="1417"/>
        <w:gridCol w:w="817"/>
      </w:tblGrid>
      <w:tr w14:paraId="1B7B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AD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AFF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sz w:val="18"/>
                <w:highlight w:val="none"/>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-690245</wp:posOffset>
                      </wp:positionV>
                      <wp:extent cx="2677160" cy="475615"/>
                      <wp:effectExtent l="0" t="0" r="8890" b="635"/>
                      <wp:wrapNone/>
                      <wp:docPr id="1" name="文本框 1"/>
                      <wp:cNvGraphicFramePr/>
                      <a:graphic xmlns:a="http://schemas.openxmlformats.org/drawingml/2006/main">
                        <a:graphicData uri="http://schemas.microsoft.com/office/word/2010/wordprocessingShape">
                          <wps:wsp>
                            <wps:cNvSpPr txBox="1"/>
                            <wps:spPr>
                              <a:xfrm>
                                <a:off x="2580005" y="932180"/>
                                <a:ext cx="2677160"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8C65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会议服务清单</w:t>
                                  </w:r>
                                </w:p>
                                <w:p w14:paraId="0FD9FCBE">
                                  <w:pPr>
                                    <w:rPr>
                                      <w:color w:val="auto"/>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95pt;margin-top:-54.35pt;height:37.45pt;width:210.8pt;z-index:251659264;mso-width-relative:page;mso-height-relative:page;" fillcolor="#FFFFFF [3201]" filled="t" stroked="f" coordsize="21600,21600" o:gfxdata="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18K39cA&#10;AAAMAQAADwAAAAAAAAABACAAAAAiAAAAZHJzL2Rvd25yZXYueG1sUEsBAhQAFAAAAAgAh07iQL/Z&#10;1tlZAgAAmgQAAA4AAAAAAAAAAQAgAAAAJgEAAGRycy9lMm9Eb2MueG1sUEsFBgAAAAAGAAYAWQEA&#10;APEFAAAAAA==&#10;">
                      <v:fill on="t" focussize="0,0"/>
                      <v:stroke on="f" weight="0.5pt"/>
                      <v:imagedata o:title=""/>
                      <o:lock v:ext="edit" aspectratio="f"/>
                      <v:textbox>
                        <w:txbxContent>
                          <w:p w14:paraId="018C65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会议服务清单</w:t>
                            </w:r>
                          </w:p>
                          <w:p w14:paraId="0FD9FCBE">
                            <w:pPr>
                              <w:rPr>
                                <w:color w:val="auto"/>
                              </w:rPr>
                            </w:pPr>
                          </w:p>
                        </w:txbxContent>
                      </v:textbox>
                    </v:shape>
                  </w:pict>
                </mc:Fallback>
              </mc:AlternateContent>
            </w:r>
            <w:r>
              <w:rPr>
                <w:rFonts w:hint="eastAsia" w:ascii="宋体" w:hAnsi="宋体" w:eastAsia="宋体" w:cs="宋体"/>
                <w:b/>
                <w:bCs/>
                <w:i w:val="0"/>
                <w:iCs w:val="0"/>
                <w:color w:val="000000"/>
                <w:kern w:val="0"/>
                <w:sz w:val="18"/>
                <w:szCs w:val="18"/>
                <w:highlight w:val="none"/>
                <w:u w:val="none"/>
                <w:lang w:val="en-US" w:eastAsia="zh-CN" w:bidi="ar"/>
              </w:rPr>
              <w:t>名称</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ECF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C6D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预估数量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42E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5B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天/次</w:t>
            </w:r>
          </w:p>
        </w:tc>
      </w:tr>
      <w:tr w14:paraId="469F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D6D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视频及控制设备租赁</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527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数字控制台处理器</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1B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MAGNIMAGE MIG-690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F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7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B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68C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4445">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4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光纤系统</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0A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BEETEK G202-150U-4LC</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89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D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68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3CE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051E">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A0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监视器</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7C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DELL100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B5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9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BE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B4C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AB5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49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笔记本电脑</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02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MacBook Pro</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59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A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D6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76B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D1E0">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F40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笔记本电脑</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C54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Thinkpad P15V</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41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67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D20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316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5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幻灯传输</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4A6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局域网</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84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26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6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F02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F747">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E2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无线翻页器</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F3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Cue light</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E6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E2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38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A44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CAD4">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500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技术</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667B">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8B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CA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F6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5B1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DF94">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98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运输</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5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7D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C9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02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92C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0B7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租赁音响设备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5C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线阵列高频音箱</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B05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JBL918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2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18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0E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0FF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0B2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8A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线阵列低频音箱</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71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JBL918S</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4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5A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7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672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600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63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返送音箱</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A1A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JBL712S</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C5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AB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4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739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1CC9">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8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功放</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2B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CROWN I.TECH 12000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93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40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1B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5A3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F23F">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3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处理器</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317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XTA448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81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A3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37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93F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9A7E">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B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数字调音台</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38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SQ7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14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F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5B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D1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18DD7">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B0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手持式发射机</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CE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SHURE UR2/Beta 58A</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B8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7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4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29C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EE6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A0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无线鹅颈底座发射机</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EA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SHURE  MX418D/C</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F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8D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F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A7F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A73A">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4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数字无线接收机</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48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SHURE 双通道主机UR4D+</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F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11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E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7074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A00D">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97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无线信号放大器</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D91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SHURE UHF-UA844</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5B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F3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9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9F2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7044">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B2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话筒支架</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DB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音王</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E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3D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FF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222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BE81">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0B6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笔记本电脑</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3A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MacBook Pro</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E5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5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4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A3A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3D24">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BC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技术</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3DE6">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30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8A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3B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268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44DC">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81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运输</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DA1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箱货</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52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1C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6B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D9A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730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物料搭建制作</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80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签到处背景</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90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4m*3m 桁架+黑纹布</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1A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34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03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790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1A5C">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3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路引指示牌</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830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200cm*80cm 丽萍展架+KT板裱写真</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AC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F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E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70C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67BC">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6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展板</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3A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10m*3m 写真布UV喷绘</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66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9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D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3D8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F1B6">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C1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邀请函</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493C">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52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0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29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4A7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EAC4">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43B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签到薄</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73D2">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9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2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3A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C25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84298">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D5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日程手册</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8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20页120g特种纸彩色印制  封面250g铜版纸覆亚膜</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78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D3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7E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08D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FB42">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13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参会证卡</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6D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PVC证卡 双钩挂绳</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3D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CE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9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78F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9A99">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83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桌签</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73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铜版纸彩色制作</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9D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8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D9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E68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BE59">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0AF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背签</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C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铜版纸彩色制作</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14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D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87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5AE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C908">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AC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餐券</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35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四色印刷 200g铜板纸 刻线</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B3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4F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88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CBE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029B">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66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立讲会议标识</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3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1.83cm*22cm 写真喷绘</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DE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A6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F2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1EB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7F16">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58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接机/站标识牌</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D5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60cm*40cm KT板裱写真+金属握杆</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7D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72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2C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A0D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7CD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EA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设计、排版费</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030A">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E9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B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8D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9FA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F7F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租车费</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E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接送机（首都机场）</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F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5座轿车</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2B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0C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17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0A3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0A7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13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接送机（大兴机场）</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679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5座轿车</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E7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12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38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8A4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51E3">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5C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接送站（北京南站/西站）</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D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5座轿车</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9A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37F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2E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80B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E5C1">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A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市内接送（市区）</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C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5座轿车</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E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BF4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F7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71BA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B27E">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89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备车</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89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7座商务车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ED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9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辆</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B81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603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E226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租赁摄影、摄像</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7D8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高清摄像</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A70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讯道摄像机</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FE8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EB3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50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0C7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3C687">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9A7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专业摄影</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0A82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Canon EOS 5D Mark IV</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503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D4B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26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938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CD329">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7F2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导播</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D2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Sony-AWS-750</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78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39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C3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4DC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8CF9B">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B5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照片直播</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569F6">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06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D83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8E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A94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F25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线上直播</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CB80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直播团队、设备、包装等</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0580A">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0A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156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DB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FBA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777A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会务相关</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7AC7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速记</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90731">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C6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0D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16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87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DD5A4">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FD5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现场执行</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2A5CB">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71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99E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E1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99B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D81FB">
            <w:pPr>
              <w:jc w:val="center"/>
              <w:rPr>
                <w:rFonts w:hint="eastAsia" w:ascii="宋体" w:hAnsi="宋体" w:eastAsia="宋体" w:cs="宋体"/>
                <w:i w:val="0"/>
                <w:iCs w:val="0"/>
                <w:color w:val="000000"/>
                <w:sz w:val="18"/>
                <w:szCs w:val="18"/>
                <w:highlight w:val="none"/>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A0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专业会务人员全流程会务服务</w:t>
            </w:r>
          </w:p>
        </w:tc>
        <w:tc>
          <w:tcPr>
            <w:tcW w:w="2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741EE">
            <w:pPr>
              <w:jc w:val="left"/>
              <w:rPr>
                <w:rFonts w:hint="eastAsia" w:ascii="宋体" w:hAnsi="宋体" w:eastAsia="宋体" w:cs="宋体"/>
                <w:i w:val="0"/>
                <w:iCs w:val="0"/>
                <w:color w:val="000000"/>
                <w:sz w:val="18"/>
                <w:szCs w:val="18"/>
                <w:highlight w:val="none"/>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F9E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DD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D6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bl>
    <w:p w14:paraId="0937C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none"/>
      <w:pStyle w:val="3"/>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57CB0"/>
    <w:rsid w:val="04567CE7"/>
    <w:rsid w:val="079C1EB4"/>
    <w:rsid w:val="08EB6C4F"/>
    <w:rsid w:val="0F543075"/>
    <w:rsid w:val="0F666DF5"/>
    <w:rsid w:val="18C63235"/>
    <w:rsid w:val="198D1301"/>
    <w:rsid w:val="1E4C7D38"/>
    <w:rsid w:val="1F2C545F"/>
    <w:rsid w:val="239F6B5C"/>
    <w:rsid w:val="243313F3"/>
    <w:rsid w:val="24AF3183"/>
    <w:rsid w:val="27CE6382"/>
    <w:rsid w:val="280B1A43"/>
    <w:rsid w:val="288822B5"/>
    <w:rsid w:val="2AD6555A"/>
    <w:rsid w:val="2B876854"/>
    <w:rsid w:val="2D7E6974"/>
    <w:rsid w:val="2E2746AC"/>
    <w:rsid w:val="2EE8124D"/>
    <w:rsid w:val="2F094C84"/>
    <w:rsid w:val="2F124686"/>
    <w:rsid w:val="361C19B0"/>
    <w:rsid w:val="36483084"/>
    <w:rsid w:val="39060B1C"/>
    <w:rsid w:val="3C304A35"/>
    <w:rsid w:val="3D9077EA"/>
    <w:rsid w:val="417B60BB"/>
    <w:rsid w:val="42CD2946"/>
    <w:rsid w:val="46147D6C"/>
    <w:rsid w:val="48135B10"/>
    <w:rsid w:val="4CE511D4"/>
    <w:rsid w:val="4EBD654F"/>
    <w:rsid w:val="4F766114"/>
    <w:rsid w:val="50CF5EEA"/>
    <w:rsid w:val="5261220F"/>
    <w:rsid w:val="52F448FA"/>
    <w:rsid w:val="57225D22"/>
    <w:rsid w:val="578A6C00"/>
    <w:rsid w:val="58957CB0"/>
    <w:rsid w:val="58E50BD4"/>
    <w:rsid w:val="59333417"/>
    <w:rsid w:val="5BD97D4E"/>
    <w:rsid w:val="5C942C0B"/>
    <w:rsid w:val="609309F4"/>
    <w:rsid w:val="62C07245"/>
    <w:rsid w:val="65423E64"/>
    <w:rsid w:val="6A717EAD"/>
    <w:rsid w:val="6C5A2BED"/>
    <w:rsid w:val="6F162E82"/>
    <w:rsid w:val="7186296C"/>
    <w:rsid w:val="75D7705D"/>
    <w:rsid w:val="78A933F4"/>
    <w:rsid w:val="79382508"/>
    <w:rsid w:val="7CE268B3"/>
    <w:rsid w:val="7D19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textAlignment w:val="baseline"/>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next w:val="1"/>
    <w:qFormat/>
    <w:uiPriority w:val="0"/>
    <w:pPr>
      <w:spacing w:line="500" w:lineRule="exact"/>
    </w:pPr>
    <w:rPr>
      <w:rFonts w:ascii="仿宋_GB2312" w:hAnsi="宋体" w:eastAsia="仿宋_GB2312"/>
      <w:color w:val="000000"/>
      <w:kern w:val="2"/>
      <w:sz w:val="24"/>
      <w:szCs w:val="24"/>
      <w:lang w:bidi="ar-SA"/>
    </w:rPr>
  </w:style>
  <w:style w:type="paragraph" w:styleId="5">
    <w:name w:val="Body Text First Indent"/>
    <w:basedOn w:val="4"/>
    <w:next w:val="1"/>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2113</Words>
  <Characters>2404</Characters>
  <Lines>0</Lines>
  <Paragraphs>0</Paragraphs>
  <TotalTime>3</TotalTime>
  <ScaleCrop>false</ScaleCrop>
  <LinksUpToDate>false</LinksUpToDate>
  <CharactersWithSpaces>2432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2026-04-20T09:23:00Z</dcterms:created>
  <dc:creator>DARK MATTER</dc:creator>
  <cp:lastModifiedBy>眠眠眠咩</cp:lastModifiedBy>
  <cp:lastPrinted>2026-04-21T02:09:00Z</cp:lastPrinted>
  <dcterms:modified xsi:type="dcterms:W3CDTF">2026-04-21T08:55:12Z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783A699BC77747428CE21BD21FB82C8E_13</vt:lpwstr>
  </property>
  <property fmtid="{D5CDD505-2E9C-101B-9397-08002B2CF9AE}" pid="4" name="KSOTemplateDocerSaveRecord">
    <vt:lpwstr>eyJoZGlkIjoiZjFkNzg3ZDEyNzZjMDNjOTYwZDlkZjc2MWJmM2JkMGYiLCJ1c2VySWQiOiIyNTE5MTQzNDgifQ==</vt:lpwstr>
  </property>
</Properties>
</file>